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 расходах, об  имуществе и обязательствах имущественного характера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ведущего специалиста мобилизационного отдела администрации м.р.Пестравский Самарской области Батова Алексея Федоровича</w:t>
      </w:r>
      <w:r>
        <w:rPr>
          <w:sz w:val="28"/>
          <w:szCs w:val="28"/>
        </w:rPr>
        <w:t xml:space="preserve">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6"/>
        <w:gridCol w:w="1527"/>
        <w:gridCol w:w="1602"/>
        <w:gridCol w:w="1581"/>
        <w:gridCol w:w="1488"/>
        <w:gridCol w:w="1488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Ведущий специалист мобилизационного отдела администрации м.р.Пестравский Самарской области Батов Алексей Федорович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288496,45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ВАЗ 2112</w:t>
            </w:r>
          </w:p>
          <w:p w:rsidR="003D5A68" w:rsidRDefault="003D5A68">
            <w:pPr>
              <w:jc w:val="both"/>
            </w:pPr>
            <w:r>
              <w:t>Автоприцеп САЗ 8299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Трехкомнатная квартира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74,1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Супруга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446789,8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Трехкомнатная квартира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74,1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 расходах, об  имуществе и обязательствах имущественного характера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главного специалиста по охране труда и технике безопасности администрации м.р.Пестравский Самарской области Баусова Юрия Борисовича</w:t>
      </w:r>
      <w:r>
        <w:rPr>
          <w:sz w:val="28"/>
          <w:szCs w:val="28"/>
        </w:rPr>
        <w:t xml:space="preserve">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Ф.И.О. лица,  замещающего соответственную должность 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Главный специалист по охране труда и технике безопасности Баусов Юрий Борисович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521937,63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Квартира (общедолевая 1/3 часть)</w:t>
            </w:r>
          </w:p>
          <w:p w:rsidR="003D5A68" w:rsidRDefault="003D5A68">
            <w:pPr>
              <w:jc w:val="both"/>
            </w:pPr>
            <w:r>
              <w:t>Земельный участок приусадебный (индивидуальная)</w:t>
            </w:r>
          </w:p>
          <w:p w:rsidR="003D5A68" w:rsidRDefault="003D5A68">
            <w:pPr>
              <w:jc w:val="both"/>
            </w:pPr>
            <w:r>
              <w:t>Земельный участок под строительство гаража (индивидуальная)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64,3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589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34,5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Хундай Санта Фе, 2002 г.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Супруга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lastRenderedPageBreak/>
              <w:t>135571, 83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квартира (общедолевая 1/3)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64.3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 расходах, об  имуществе и обязательствах имущественного характера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ведущего специалиста отдела экономического развития администрации м.р.Пестравский Самарской области Завацких Натальи Алексеевны</w:t>
      </w:r>
      <w:r>
        <w:rPr>
          <w:sz w:val="28"/>
          <w:szCs w:val="28"/>
        </w:rPr>
        <w:t xml:space="preserve">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6"/>
        <w:gridCol w:w="1527"/>
        <w:gridCol w:w="1602"/>
        <w:gridCol w:w="1581"/>
        <w:gridCol w:w="1488"/>
        <w:gridCol w:w="1488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Вид объекта </w:t>
            </w:r>
            <w:r>
              <w:lastRenderedPageBreak/>
              <w:t>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Площадь </w:t>
            </w:r>
            <w:r>
              <w:lastRenderedPageBreak/>
              <w:t>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Страна рас-</w:t>
            </w:r>
            <w:r>
              <w:lastRenderedPageBreak/>
              <w:t>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Транспорт-</w:t>
            </w:r>
            <w:r>
              <w:lastRenderedPageBreak/>
              <w:t>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Вид объекта </w:t>
            </w:r>
            <w:r>
              <w:lastRenderedPageBreak/>
              <w:t>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Площадь </w:t>
            </w:r>
            <w:r>
              <w:lastRenderedPageBreak/>
              <w:t>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Страна рас-</w:t>
            </w:r>
            <w:r>
              <w:lastRenderedPageBreak/>
              <w:t>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Ведущий специалист мобилизационного отдела экономического развития администрации м.р.Пестравский Самарской области Завацких Наталья Алексеевна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297211,68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Жилое помещение (общая долевая) 2/5 доли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 xml:space="preserve">LADA </w:t>
            </w:r>
            <w:r>
              <w:t>КА</w:t>
            </w:r>
            <w:r>
              <w:rPr>
                <w:lang w:val="en-US"/>
              </w:rPr>
              <w:t>LINA 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Жилой дом</w:t>
            </w:r>
          </w:p>
          <w:p w:rsidR="003D5A68" w:rsidRDefault="003D5A68"/>
          <w:p w:rsidR="003D5A68" w:rsidRDefault="003D5A68"/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7123,6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/>
          <w:p w:rsidR="003D5A68" w:rsidRDefault="003D5A68"/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Супруга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lang w:val="en-US"/>
              </w:rPr>
            </w:pPr>
            <w:r>
              <w:t>604738,77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Дом (объект индивидуального жилищного строительства) 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Земельный участок для ведения ЛПХ </w:t>
            </w:r>
            <w:r>
              <w:lastRenderedPageBreak/>
              <w:t>(индивидуальная)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123,6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 расходах, об  имуществе и обязательствах имущественного характера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ведущего специалиста по муниципальному жилищному контрою администрации м.р.Пестравский Самарской области Журанова Сергея Юрьевича</w:t>
      </w:r>
      <w:r>
        <w:rPr>
          <w:sz w:val="28"/>
          <w:szCs w:val="28"/>
        </w:rPr>
        <w:t xml:space="preserve">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6"/>
        <w:gridCol w:w="1527"/>
        <w:gridCol w:w="1602"/>
        <w:gridCol w:w="1581"/>
        <w:gridCol w:w="1488"/>
        <w:gridCol w:w="1488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</w:t>
            </w:r>
            <w:r>
              <w:lastRenderedPageBreak/>
              <w:t>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Транспорт-ные средства </w:t>
            </w:r>
            <w:r>
              <w:lastRenderedPageBreak/>
              <w:t>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Вид объекта недвижи-</w:t>
            </w:r>
            <w:r>
              <w:lastRenderedPageBreak/>
              <w:t>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ведущего специалиста по муниципальному жилищному контрою администрации м.р.Пестравский Самарской области Журанов Сергей Юрьевич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225528,80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Приусадебный земельный участок (индивидуальная)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ВАЗ217030 2011г.в.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главного специалиста МКУ «Отдел по управлению муниципальным имуществом и земельными ресурсами администрации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Пестравский  Самарской области» 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Ивановой Ольги Евгеньевны</w:t>
      </w:r>
      <w:r>
        <w:rPr>
          <w:sz w:val="28"/>
          <w:szCs w:val="28"/>
        </w:rPr>
        <w:t xml:space="preserve"> и членов ее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Иванова Ольга Евгеньевна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285992,82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(индивидуальная собст.)</w:t>
            </w:r>
          </w:p>
          <w:p w:rsidR="003D5A68" w:rsidRDefault="003D5A68">
            <w:pPr>
              <w:jc w:val="both"/>
            </w:pPr>
            <w:r>
              <w:t>Дачный участок 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lastRenderedPageBreak/>
              <w:t>Дачный участок(индивидуальная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Земельный участок для ЛПХ(индивидуальная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Земельный участок для ЛПХ 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Жилой дом 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Квартира(индивидуальная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1700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500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1500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921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661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94,8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>
            <w:r>
              <w:t>РФ</w:t>
            </w: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/>
          <w:p w:rsidR="003D5A68" w:rsidRDefault="003D5A68"/>
          <w:p w:rsidR="003D5A68" w:rsidRDefault="003D5A68">
            <w:pPr>
              <w:jc w:val="center"/>
            </w:pPr>
            <w:r>
              <w:t>РФ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</w:pPr>
            <w:r>
              <w:t>РФ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</w:pPr>
            <w:r>
              <w:t>РФ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  <w:r>
              <w:t>РФ</w:t>
            </w:r>
          </w:p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D5A68" w:rsidRDefault="003D5A68">
            <w:pPr>
              <w:jc w:val="both"/>
              <w:rPr>
                <w:lang w:val="en-US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Земельный участок </w:t>
            </w:r>
          </w:p>
          <w:p w:rsidR="003D5A68" w:rsidRDefault="003D5A68">
            <w:pPr>
              <w:jc w:val="both"/>
            </w:pPr>
            <w:r>
              <w:t>Земельный участок</w:t>
            </w:r>
          </w:p>
          <w:p w:rsidR="003D5A68" w:rsidRDefault="003D5A68">
            <w:pPr>
              <w:jc w:val="both"/>
            </w:pPr>
            <w:r>
              <w:t>Земельный участок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21676</w:t>
            </w:r>
          </w:p>
          <w:p w:rsidR="003D5A68" w:rsidRDefault="003D5A68"/>
          <w:p w:rsidR="003D5A68" w:rsidRDefault="003D5A68">
            <w:pPr>
              <w:jc w:val="center"/>
            </w:pPr>
            <w:r>
              <w:t>1157376</w:t>
            </w: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  <w:r>
              <w:t>500</w:t>
            </w:r>
          </w:p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 Супруг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742 202,36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 для с/х использования 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Земельный участок  для с/х использования 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lastRenderedPageBreak/>
              <w:t>Квартира (индивид.)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Дачный земельный участок (индив.)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21676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1157371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36.3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Автомобиль легковой-Нива-Шевроле 2003г.в.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Жилой дом 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Земельный участок</w:t>
            </w:r>
          </w:p>
          <w:p w:rsidR="003D5A68" w:rsidRDefault="003D5A68"/>
          <w:p w:rsidR="003D5A68" w:rsidRDefault="003D5A68"/>
          <w:p w:rsidR="003D5A68" w:rsidRDefault="003D5A68">
            <w:pPr>
              <w:jc w:val="both"/>
            </w:pPr>
            <w:r>
              <w:t>Земельный участок 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Дачный участок (индивидуаль</w:t>
            </w:r>
            <w:r>
              <w:lastRenderedPageBreak/>
              <w:t>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Дачный участок(индивидуальная собст.)</w:t>
            </w:r>
          </w:p>
          <w:p w:rsidR="003D5A68" w:rsidRDefault="003D5A68"/>
          <w:p w:rsidR="003D5A68" w:rsidRDefault="003D5A68">
            <w:pPr>
              <w:jc w:val="both"/>
            </w:pPr>
            <w:r>
              <w:t>Земельный участок для ЛПХ (индивидуальная собст.)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Квартира(индивидуальная собст.)</w:t>
            </w:r>
          </w:p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94.8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921</w:t>
            </w:r>
          </w:p>
          <w:p w:rsidR="003D5A68" w:rsidRDefault="003D5A68">
            <w:pPr>
              <w:jc w:val="both"/>
            </w:pPr>
          </w:p>
          <w:p w:rsidR="003D5A68" w:rsidRDefault="003D5A68"/>
          <w:p w:rsidR="003D5A68" w:rsidRDefault="003D5A68">
            <w:pPr>
              <w:jc w:val="both"/>
            </w:pPr>
            <w:r>
              <w:t>1700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lastRenderedPageBreak/>
              <w:t>500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1500</w:t>
            </w:r>
          </w:p>
          <w:p w:rsidR="003D5A68" w:rsidRDefault="003D5A68">
            <w:pPr>
              <w:jc w:val="center"/>
            </w:pPr>
          </w:p>
          <w:p w:rsidR="003D5A68" w:rsidRDefault="003D5A68"/>
          <w:p w:rsidR="003D5A68" w:rsidRDefault="003D5A68"/>
          <w:p w:rsidR="003D5A68" w:rsidRDefault="003D5A68"/>
          <w:p w:rsidR="003D5A68" w:rsidRDefault="003D5A68">
            <w:r>
              <w:t>661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r>
              <w:t>46,4</w:t>
            </w:r>
          </w:p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/>
          <w:p w:rsidR="003D5A68" w:rsidRDefault="003D5A68"/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/>
          <w:p w:rsidR="003D5A68" w:rsidRDefault="003D5A68"/>
          <w:p w:rsidR="003D5A68" w:rsidRDefault="003D5A68">
            <w:r>
              <w:lastRenderedPageBreak/>
              <w:t>РФ</w:t>
            </w: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/>
          <w:p w:rsidR="003D5A68" w:rsidRDefault="003D5A68"/>
          <w:p w:rsidR="003D5A68" w:rsidRDefault="003D5A68">
            <w:pPr>
              <w:jc w:val="center"/>
            </w:pPr>
            <w:r>
              <w:t>РФ</w:t>
            </w:r>
          </w:p>
          <w:p w:rsidR="003D5A68" w:rsidRDefault="003D5A68"/>
          <w:p w:rsidR="003D5A68" w:rsidRDefault="003D5A68">
            <w:pPr>
              <w:jc w:val="center"/>
            </w:pPr>
          </w:p>
          <w:p w:rsidR="003D5A68" w:rsidRDefault="003D5A68"/>
          <w:p w:rsidR="003D5A68" w:rsidRDefault="003D5A68"/>
          <w:p w:rsidR="003D5A68" w:rsidRDefault="003D5A68"/>
          <w:p w:rsidR="003D5A68" w:rsidRDefault="003D5A68">
            <w:r>
              <w:t>РФ</w:t>
            </w: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/>
          <w:p w:rsidR="003D5A68" w:rsidRDefault="003D5A68"/>
          <w:p w:rsidR="003D5A68" w:rsidRDefault="003D5A68">
            <w:pPr>
              <w:jc w:val="center"/>
            </w:pPr>
            <w:r>
              <w:t>РФ</w:t>
            </w:r>
          </w:p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b/>
          <w:sz w:val="28"/>
          <w:szCs w:val="28"/>
        </w:rPr>
        <w:t>характера  ведущего специалиста по муниципальному контролю за использованием земель 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 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Ильиной Светланы Владимировны</w:t>
      </w:r>
      <w:r>
        <w:rPr>
          <w:sz w:val="28"/>
          <w:szCs w:val="28"/>
        </w:rPr>
        <w:t xml:space="preserve"> - и членов ее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Ильина Светлана </w:t>
            </w:r>
            <w:r>
              <w:rPr>
                <w:b/>
              </w:rPr>
              <w:lastRenderedPageBreak/>
              <w:t>Владимировна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220 320, 14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Жилой дом</w:t>
            </w:r>
          </w:p>
          <w:p w:rsidR="003D5A68" w:rsidRDefault="003D5A68">
            <w:pPr>
              <w:jc w:val="both"/>
            </w:pPr>
          </w:p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57.12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1005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lastRenderedPageBreak/>
              <w:t>РФ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Дочь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19 425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для ведения ЛПХ 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(индивидуальная)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1005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57,12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Комната в общежитии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b/>
          <w:sz w:val="28"/>
          <w:szCs w:val="28"/>
        </w:rPr>
        <w:t>характера  ведущего специалиста 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Сухининой Натальи Юрьевны</w:t>
      </w:r>
      <w:r>
        <w:rPr>
          <w:sz w:val="28"/>
          <w:szCs w:val="28"/>
        </w:rPr>
        <w:t xml:space="preserve"> - и членов ее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6"/>
        <w:gridCol w:w="1527"/>
        <w:gridCol w:w="1602"/>
        <w:gridCol w:w="1581"/>
        <w:gridCol w:w="1488"/>
        <w:gridCol w:w="1488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Сухинина Наталья Юрьевна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215051,14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71,65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по охране окружающей среды администрации 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Пестравский  Самарской области 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Кузнецова Валерия Ивановича</w:t>
      </w:r>
      <w:r>
        <w:rPr>
          <w:sz w:val="28"/>
          <w:szCs w:val="28"/>
        </w:rPr>
        <w:t xml:space="preserve">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ведущий специалист по охране окружающей среды Кузнецов Валерий Иванович 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398 627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Жилой дом(совм.)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Земелельный участок (инд)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106,1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1528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а/м легковой </w:t>
            </w:r>
          </w:p>
          <w:p w:rsidR="003D5A68" w:rsidRDefault="003D5A68">
            <w:pPr>
              <w:jc w:val="both"/>
            </w:pPr>
            <w:r>
              <w:t>ВАЗ 210740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Супруга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319 952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Жилой дом(совм.)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106.1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отдела экономического развития администрации   муниципального района Пестравский  Самарской области 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Моисеева Николая Ивановича </w:t>
      </w:r>
      <w:r>
        <w:rPr>
          <w:sz w:val="28"/>
          <w:szCs w:val="28"/>
        </w:rPr>
        <w:t>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  Моисеев Николай Иванович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263366,38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Квартира(общая долевая 1/3 доли)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42,3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ЛАДА 111740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Супруг(а)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отдела правового сопровождения и муниципального контроля администрации   муниципального района Пестравский  Самарской области  Урубко Елены Алексеевны </w:t>
      </w:r>
      <w:r>
        <w:rPr>
          <w:sz w:val="28"/>
          <w:szCs w:val="28"/>
        </w:rPr>
        <w:t>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6"/>
        <w:gridCol w:w="1527"/>
        <w:gridCol w:w="1602"/>
        <w:gridCol w:w="1581"/>
        <w:gridCol w:w="1488"/>
        <w:gridCol w:w="1488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  Урубко Елена Алексеевна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234 298,47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Дачный земельный участок 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Дачный земельный участок (индивидуальная)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center"/>
            </w:pPr>
            <w:r>
              <w:t>500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HUNDAI ACCENT, 2008 </w:t>
            </w:r>
            <w:r>
              <w:t>г</w:t>
            </w:r>
            <w:r>
              <w:rPr>
                <w:lang w:val="en-US"/>
              </w:rPr>
              <w:t>.</w:t>
            </w:r>
            <w:r>
              <w:t>в</w:t>
            </w:r>
            <w:r>
              <w:rPr>
                <w:lang w:val="en-US"/>
              </w:rPr>
              <w:t>.</w:t>
            </w:r>
          </w:p>
          <w:p w:rsidR="003D5A68" w:rsidRDefault="003D5A68">
            <w:pPr>
              <w:jc w:val="both"/>
              <w:rPr>
                <w:lang w:val="en-US"/>
              </w:rPr>
            </w:pPr>
          </w:p>
          <w:p w:rsidR="003D5A68" w:rsidRDefault="003D5A68">
            <w:pPr>
              <w:jc w:val="both"/>
              <w:rPr>
                <w:lang w:val="en-US"/>
              </w:rPr>
            </w:pPr>
          </w:p>
          <w:p w:rsidR="003D5A68" w:rsidRDefault="003D5A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LIFAN 215800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2013г.в.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для ведения ЛПХ 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Жилой дом (индивидуальная)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1084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48,2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/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  <w:r>
              <w:t>РФ</w:t>
            </w:r>
          </w:p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Супруг(а)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246089,86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Земельный участок для ведения ЛПХ 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Жилой дом (индивидуал</w:t>
            </w:r>
            <w:r>
              <w:lastRenderedPageBreak/>
              <w:t>ьная)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1084</w:t>
            </w:r>
          </w:p>
          <w:p w:rsidR="003D5A68" w:rsidRDefault="003D5A68">
            <w:pPr>
              <w:jc w:val="both"/>
            </w:pP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Дачный земельный участок 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Дачный земельный участок (индивидуаль</w:t>
            </w:r>
            <w:r>
              <w:lastRenderedPageBreak/>
              <w:t>ная)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center"/>
            </w:pPr>
            <w:r>
              <w:lastRenderedPageBreak/>
              <w:t>500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РФ</w:t>
            </w: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доходах, расходах, об  имуществе и обязательствах имущественного характера </w:t>
      </w:r>
      <w:r>
        <w:rPr>
          <w:b/>
          <w:sz w:val="28"/>
          <w:szCs w:val="28"/>
        </w:rPr>
        <w:t xml:space="preserve">главного специалиста отдела экономического развития администрации  муниципального района Пестравский  Самарской области 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Мамлютовой Надежды Александровны</w:t>
      </w:r>
      <w:r>
        <w:rPr>
          <w:sz w:val="28"/>
          <w:szCs w:val="28"/>
        </w:rPr>
        <w:t xml:space="preserve"> и членов ее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  Мамлютова Надежда Александровна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411462,88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Жилой дом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Земельный участок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48,60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822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/>
          <w:p w:rsidR="003D5A68" w:rsidRDefault="003D5A68">
            <w:r>
              <w:t xml:space="preserve">РФ </w:t>
            </w:r>
          </w:p>
          <w:p w:rsidR="003D5A68" w:rsidRDefault="003D5A68"/>
          <w:p w:rsidR="003D5A68" w:rsidRDefault="003D5A68"/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Супруг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444436,06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(индивидуальная)</w:t>
            </w:r>
          </w:p>
          <w:p w:rsidR="003D5A68" w:rsidRDefault="003D5A68">
            <w:pPr>
              <w:jc w:val="both"/>
            </w:pPr>
            <w:r>
              <w:t>Земельный участок(индивидуальная)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(индивидуал</w:t>
            </w:r>
            <w:r>
              <w:lastRenderedPageBreak/>
              <w:t>ьная)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822.00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1200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48.6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а/м легковой Рено Логан,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прицеп  2020г.в.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/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</w:tbl>
    <w:p w:rsidR="003D5A68" w:rsidRDefault="003D5A68" w:rsidP="003D5A68">
      <w:pPr>
        <w:jc w:val="both"/>
        <w:rPr>
          <w:rFonts w:eastAsia="Times New Roman"/>
          <w:sz w:val="24"/>
          <w:szCs w:val="24"/>
        </w:rPr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 расходах,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главного специалиста , ответственного секретаря КДН и ЗП администрации муниципального района Пестравский Пересыпкиной Надежды Николаевны </w:t>
      </w:r>
      <w:r>
        <w:rPr>
          <w:sz w:val="28"/>
          <w:szCs w:val="28"/>
        </w:rPr>
        <w:t>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754"/>
        <w:gridCol w:w="1427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 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2016г. (руб.)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</w:t>
            </w:r>
            <w:r>
              <w:lastRenderedPageBreak/>
              <w:t>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Площадь </w:t>
            </w:r>
            <w:r>
              <w:lastRenderedPageBreak/>
              <w:t>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Страна рас-</w:t>
            </w:r>
            <w:r>
              <w:lastRenderedPageBreak/>
              <w:t>положения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Транспорт-ные средства (вид, </w:t>
            </w:r>
            <w:r>
              <w:lastRenderedPageBreak/>
              <w:t>марка)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Вид объекта недвижи-</w:t>
            </w:r>
            <w:r>
              <w:lastRenderedPageBreak/>
              <w:t>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Площадь </w:t>
            </w:r>
            <w:r>
              <w:lastRenderedPageBreak/>
              <w:t>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Страна рас-</w:t>
            </w:r>
            <w:r>
              <w:lastRenderedPageBreak/>
              <w:t>положения</w:t>
            </w:r>
          </w:p>
        </w:tc>
      </w:tr>
      <w:tr w:rsidR="003D5A68" w:rsidTr="003D5A68">
        <w:trPr>
          <w:trHeight w:val="17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Пересыпкина Надежда Николаевна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313179,44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Земельная доля земель с/х назначения (общая долевая 1/831 доли)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Земельный участок для ведения ЛПХ 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Дом (индивидуальная)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(индивидуальная)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63220000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</w:pPr>
            <w:r>
              <w:t>793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</w:pPr>
            <w:r>
              <w:t>47,27</w:t>
            </w:r>
          </w:p>
          <w:p w:rsidR="003D5A68" w:rsidRDefault="003D5A68"/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/>
          <w:p w:rsidR="003D5A68" w:rsidRDefault="003D5A68"/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Супруга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  <w:r>
              <w:t>160 130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Жилой дом (безвозм.)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 (безвозм.)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92.81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 расходах,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отдела экономического развития администрации муниципального района Пестравский Малютиной Натальи Александровны </w:t>
      </w:r>
      <w:r>
        <w:rPr>
          <w:sz w:val="28"/>
          <w:szCs w:val="28"/>
        </w:rPr>
        <w:t>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6"/>
        <w:gridCol w:w="1527"/>
        <w:gridCol w:w="1755"/>
        <w:gridCol w:w="1428"/>
        <w:gridCol w:w="1488"/>
        <w:gridCol w:w="1488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 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2016г. (руб.)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rPr>
          <w:trHeight w:val="17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Малютина Наталья Александровна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253 377, 51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Квартира 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42,5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Дочь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11700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Квартира </w:t>
            </w:r>
          </w:p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52</w:t>
            </w:r>
          </w:p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42,5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Дочь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42,5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  <w:r>
        <w:lastRenderedPageBreak/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главный специалист по казначейскому исполнению бюджета Финансового управления муниципального района Пестравский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Дороховой Валентины Ивановны</w:t>
      </w:r>
      <w:r>
        <w:rPr>
          <w:sz w:val="28"/>
          <w:szCs w:val="28"/>
        </w:rPr>
        <w:t xml:space="preserve">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6"/>
        <w:gridCol w:w="1527"/>
        <w:gridCol w:w="1602"/>
        <w:gridCol w:w="1581"/>
        <w:gridCol w:w="1488"/>
        <w:gridCol w:w="1488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Дорохова Валентина Ивановна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525 825,64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Дом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1500</w:t>
            </w:r>
          </w:p>
          <w:p w:rsidR="003D5A68" w:rsidRDefault="003D5A68"/>
          <w:p w:rsidR="003D5A68" w:rsidRDefault="003D5A68"/>
          <w:p w:rsidR="003D5A68" w:rsidRDefault="003D5A68"/>
          <w:p w:rsidR="003D5A68" w:rsidRDefault="003D5A68"/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63,3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Супруг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94 418,36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Приусадебный земельный 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Дом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1500</w:t>
            </w:r>
          </w:p>
          <w:p w:rsidR="003D5A68" w:rsidRDefault="003D5A68"/>
          <w:p w:rsidR="003D5A68" w:rsidRDefault="003D5A68"/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  <w:r>
              <w:t>63,3</w:t>
            </w:r>
          </w:p>
          <w:p w:rsidR="003D5A68" w:rsidRDefault="003D5A68"/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</w:pPr>
            <w:r>
              <w:t>РФ</w:t>
            </w:r>
          </w:p>
          <w:p w:rsidR="003D5A68" w:rsidRDefault="003D5A68"/>
          <w:p w:rsidR="003D5A68" w:rsidRDefault="003D5A68">
            <w:pPr>
              <w:jc w:val="center"/>
            </w:pPr>
          </w:p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доходах,о расходах, об имуществе и обязательствах имущественного характера ведущего специалиста отдела по управлению муниципальным имуществом и земельными ресурсами администрации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Пестравский  Самарской области 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ведущий специалист отдела по управлению муниципальным имуществом и земельными ресурсами  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Супруга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  <w:sz w:val="24"/>
          <w:szCs w:val="24"/>
        </w:rPr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отдела экономического развития  администрации   муниципального района Пестравский  Самарской области 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Царькова Виталия Викторовича</w:t>
      </w:r>
      <w:r>
        <w:rPr>
          <w:sz w:val="28"/>
          <w:szCs w:val="28"/>
        </w:rPr>
        <w:t xml:space="preserve">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Ф.И.О. лица,  замещающего соответственную должность </w:t>
            </w:r>
          </w:p>
          <w:p w:rsidR="003D5A68" w:rsidRDefault="003D5A68">
            <w:pPr>
              <w:jc w:val="both"/>
              <w:rPr>
                <w:b/>
              </w:rPr>
            </w:pPr>
            <w:r>
              <w:rPr>
                <w:b/>
              </w:rPr>
              <w:t xml:space="preserve"> Царьков Виталий Викторович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273 048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Земельный участок (аренда)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912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(безвоз.)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217 815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участок(общая долевая 1\2 доли)</w:t>
            </w:r>
          </w:p>
          <w:p w:rsidR="003D5A68" w:rsidRDefault="003D5A68">
            <w:pPr>
              <w:jc w:val="both"/>
            </w:pPr>
            <w:r>
              <w:t>Жилой дом (общая долевая ½ доля)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2000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96,01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  <w:r>
              <w:t>РФ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TOYOTA COROLA</w:t>
            </w:r>
            <w:r>
              <w:t>,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 администрации муниципального района Пестравский Самарской области и членов его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2011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</w:t>
            </w:r>
            <w:r>
              <w:lastRenderedPageBreak/>
              <w:t>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Площадь </w:t>
            </w:r>
            <w:r>
              <w:lastRenderedPageBreak/>
              <w:t>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Страна рас-</w:t>
            </w:r>
            <w:r>
              <w:lastRenderedPageBreak/>
              <w:t>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Транспорт-ные средства </w:t>
            </w:r>
            <w:r>
              <w:lastRenderedPageBreak/>
              <w:t>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Вид объекта недвижи-</w:t>
            </w:r>
            <w:r>
              <w:lastRenderedPageBreak/>
              <w:t>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Площадь </w:t>
            </w:r>
            <w:r>
              <w:lastRenderedPageBreak/>
              <w:t>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Страна рас-</w:t>
            </w:r>
            <w:r>
              <w:lastRenderedPageBreak/>
              <w:t>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lastRenderedPageBreak/>
              <w:t xml:space="preserve">Ф.И.О. лица,  замещающего соответственную должность </w:t>
            </w: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Супруг(а)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имуществе и обязательствах имущественного характера администрации   муниципального района Пестравский  Самарской области </w:t>
      </w:r>
    </w:p>
    <w:p w:rsidR="003D5A68" w:rsidRDefault="003D5A68" w:rsidP="003D5A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и членов ее семьи</w:t>
      </w:r>
    </w:p>
    <w:p w:rsidR="003D5A68" w:rsidRDefault="003D5A68" w:rsidP="003D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 года</w:t>
      </w:r>
    </w:p>
    <w:p w:rsidR="003D5A68" w:rsidRDefault="003D5A68" w:rsidP="003D5A68">
      <w:pPr>
        <w:jc w:val="both"/>
        <w:rPr>
          <w:sz w:val="24"/>
          <w:szCs w:val="24"/>
        </w:rPr>
      </w:pPr>
    </w:p>
    <w:p w:rsidR="003D5A68" w:rsidRDefault="003D5A68" w:rsidP="003D5A68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D5A68" w:rsidTr="003D5A6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Годовой доход за 201г.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D5A68" w:rsidTr="003D5A6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68" w:rsidRDefault="003D5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Транспорт-ные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объекта недвижи-мости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8" w:rsidRDefault="003D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рас-положения</w:t>
            </w: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>Ф.И.О. лица,  замещающего соответственную должность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68" w:rsidTr="003D5A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Супруг(а) </w:t>
            </w:r>
          </w:p>
          <w:p w:rsidR="003D5A68" w:rsidRDefault="003D5A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8" w:rsidRDefault="003D5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A68" w:rsidRDefault="003D5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68" w:rsidRDefault="003D5A68" w:rsidP="003D5A68">
      <w:pPr>
        <w:jc w:val="both"/>
        <w:rPr>
          <w:rFonts w:eastAsia="Times New Roman"/>
        </w:rPr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  <w:r>
        <w:t>Подпись _____________________________________ Ф.И.О.</w:t>
      </w: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>
      <w:pPr>
        <w:jc w:val="both"/>
      </w:pPr>
    </w:p>
    <w:p w:rsidR="003D5A68" w:rsidRDefault="003D5A68" w:rsidP="003D5A68"/>
    <w:p w:rsidR="003D5A68" w:rsidRDefault="003D5A68" w:rsidP="003D5A68"/>
    <w:p w:rsidR="003077E9" w:rsidRDefault="003077E9"/>
    <w:sectPr w:rsidR="003077E9" w:rsidSect="003D5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BF"/>
    <w:rsid w:val="003077E9"/>
    <w:rsid w:val="003D5A68"/>
    <w:rsid w:val="00C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2908</Words>
  <Characters>16578</Characters>
  <Application>Microsoft Office Word</Application>
  <DocSecurity>0</DocSecurity>
  <Lines>138</Lines>
  <Paragraphs>38</Paragraphs>
  <ScaleCrop>false</ScaleCrop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2018-06-22T07:08:00Z</dcterms:created>
  <dcterms:modified xsi:type="dcterms:W3CDTF">2018-06-22T07:09:00Z</dcterms:modified>
</cp:coreProperties>
</file>